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F" w:rsidRDefault="00971E6F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971E6F" w:rsidRDefault="00971E6F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971E6F" w:rsidRDefault="00971E6F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E71127" w:rsidRPr="00C17B88" w:rsidRDefault="0001108B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32"/>
          <w:szCs w:val="32"/>
        </w:rPr>
      </w:pPr>
      <w:r w:rsidRPr="00C17B88">
        <w:rPr>
          <w:rFonts w:ascii="Calibri" w:hAnsi="Calibri"/>
          <w:b/>
          <w:color w:val="auto"/>
          <w:sz w:val="32"/>
          <w:szCs w:val="32"/>
        </w:rPr>
        <w:t>201</w:t>
      </w:r>
      <w:r w:rsidR="00E715EE" w:rsidRPr="00C17B88">
        <w:rPr>
          <w:rFonts w:ascii="Calibri" w:hAnsi="Calibri"/>
          <w:b/>
          <w:color w:val="auto"/>
          <w:sz w:val="32"/>
          <w:szCs w:val="32"/>
        </w:rPr>
        <w:t>7</w:t>
      </w:r>
      <w:r w:rsidRPr="00C17B88">
        <w:rPr>
          <w:rFonts w:ascii="Calibri" w:hAnsi="Calibri"/>
          <w:b/>
          <w:color w:val="auto"/>
          <w:sz w:val="32"/>
          <w:szCs w:val="32"/>
        </w:rPr>
        <w:t>-201</w:t>
      </w:r>
      <w:r w:rsidR="00E715EE" w:rsidRPr="00C17B88">
        <w:rPr>
          <w:rFonts w:ascii="Calibri" w:hAnsi="Calibri"/>
          <w:b/>
          <w:color w:val="auto"/>
          <w:sz w:val="32"/>
          <w:szCs w:val="32"/>
        </w:rPr>
        <w:t>8</w:t>
      </w:r>
      <w:r w:rsidR="00E71127" w:rsidRPr="00C17B88">
        <w:rPr>
          <w:rFonts w:ascii="Calibri" w:hAnsi="Calibri"/>
          <w:b/>
          <w:color w:val="auto"/>
          <w:sz w:val="32"/>
          <w:szCs w:val="32"/>
        </w:rPr>
        <w:t xml:space="preserve"> DEPARTMENT OF </w:t>
      </w:r>
      <w:r w:rsidR="00AA645E" w:rsidRPr="00C17B88">
        <w:rPr>
          <w:rFonts w:ascii="Calibri" w:hAnsi="Calibri"/>
          <w:b/>
          <w:color w:val="auto"/>
          <w:sz w:val="32"/>
          <w:szCs w:val="32"/>
        </w:rPr>
        <w:t xml:space="preserve">LOGISTICS MANAGEMENT </w:t>
      </w:r>
      <w:r w:rsidR="00E71127" w:rsidRPr="00C17B88">
        <w:rPr>
          <w:rFonts w:ascii="Calibri" w:hAnsi="Calibri"/>
          <w:b/>
          <w:color w:val="auto"/>
          <w:sz w:val="32"/>
          <w:szCs w:val="32"/>
        </w:rPr>
        <w:t xml:space="preserve"> </w:t>
      </w:r>
    </w:p>
    <w:p w:rsidR="00E71127" w:rsidRPr="00C17B88" w:rsidRDefault="00E71127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32"/>
          <w:szCs w:val="32"/>
        </w:rPr>
      </w:pPr>
      <w:r w:rsidRPr="00C17B88">
        <w:rPr>
          <w:rFonts w:ascii="Calibri" w:hAnsi="Calibri"/>
          <w:b/>
          <w:color w:val="auto"/>
          <w:sz w:val="32"/>
          <w:szCs w:val="32"/>
        </w:rPr>
        <w:t>FRESHMAN SPRING SEMESTER WEEKLY CLASS SCHEDULE</w:t>
      </w:r>
    </w:p>
    <w:p w:rsidR="00E71127" w:rsidRPr="00C17B88" w:rsidRDefault="00E71127" w:rsidP="00C17B88">
      <w:pPr>
        <w:shd w:val="clear" w:color="auto" w:fill="FFFFFF" w:themeFill="background1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E71127" w:rsidRPr="00C17B88" w:rsidRDefault="00E71127" w:rsidP="00C17B88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653"/>
        <w:gridCol w:w="1654"/>
        <w:gridCol w:w="1654"/>
        <w:gridCol w:w="1654"/>
        <w:gridCol w:w="1323"/>
        <w:gridCol w:w="1523"/>
        <w:gridCol w:w="1524"/>
        <w:gridCol w:w="1524"/>
        <w:gridCol w:w="1524"/>
      </w:tblGrid>
      <w:tr w:rsidR="00C1099C" w:rsidRPr="00C17B88" w:rsidTr="00C1099C"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proofErr w:type="spellStart"/>
            <w:r w:rsidRPr="00C17B88">
              <w:rPr>
                <w:b/>
                <w:color w:val="000000" w:themeColor="text1"/>
              </w:rPr>
              <w:t>Days</w:t>
            </w:r>
            <w:proofErr w:type="spellEnd"/>
            <w:r w:rsidRPr="00C17B88">
              <w:rPr>
                <w:b/>
                <w:color w:val="000000" w:themeColor="text1"/>
              </w:rPr>
              <w:t>/</w:t>
            </w:r>
            <w:proofErr w:type="spellStart"/>
            <w:r w:rsidRPr="00C17B88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65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32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12.00-13.00</w:t>
            </w:r>
          </w:p>
        </w:tc>
        <w:tc>
          <w:tcPr>
            <w:tcW w:w="152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>15.45-16.30</w:t>
            </w:r>
          </w:p>
        </w:tc>
      </w:tr>
      <w:tr w:rsidR="00C1099C" w:rsidRPr="00C17B88" w:rsidTr="00C17B88">
        <w:trPr>
          <w:trHeight w:val="1300"/>
        </w:trPr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bookmarkStart w:id="0" w:name="_GoBack" w:colFirst="2" w:colLast="9"/>
            <w:proofErr w:type="spellStart"/>
            <w:r w:rsidRPr="00C17B88">
              <w:rPr>
                <w:b/>
                <w:color w:val="000000" w:themeColor="text1"/>
              </w:rPr>
              <w:t>Monday</w:t>
            </w:r>
            <w:proofErr w:type="spellEnd"/>
          </w:p>
        </w:tc>
        <w:tc>
          <w:tcPr>
            <w:tcW w:w="165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1008 </w:t>
            </w:r>
            <w:r w:rsidR="00460B7C">
              <w:rPr>
                <w:b/>
                <w:color w:val="auto"/>
                <w:sz w:val="16"/>
                <w:szCs w:val="16"/>
              </w:rPr>
              <w:t xml:space="preserve">N.AKTEN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654" w:type="dxa"/>
            <w:shd w:val="clear" w:color="auto" w:fill="FFFFFF" w:themeFill="background1"/>
          </w:tcPr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1008 </w:t>
            </w:r>
            <w:r>
              <w:rPr>
                <w:b/>
                <w:color w:val="auto"/>
                <w:sz w:val="16"/>
                <w:szCs w:val="16"/>
              </w:rPr>
              <w:t xml:space="preserve">N.AKTEN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C1099C" w:rsidRPr="00C17B88" w:rsidRDefault="00460B7C" w:rsidP="00460B7C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654" w:type="dxa"/>
            <w:shd w:val="clear" w:color="auto" w:fill="FFFFFF" w:themeFill="background1"/>
          </w:tcPr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1008 </w:t>
            </w:r>
            <w:r>
              <w:rPr>
                <w:b/>
                <w:color w:val="auto"/>
                <w:sz w:val="16"/>
                <w:szCs w:val="16"/>
              </w:rPr>
              <w:t xml:space="preserve">N.AKTEN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C1099C" w:rsidRPr="00C17B88" w:rsidRDefault="00460B7C" w:rsidP="00460B7C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3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460B7C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1004 </w:t>
            </w:r>
          </w:p>
          <w:p w:rsidR="00C1099C" w:rsidRPr="00C17B88" w:rsidRDefault="00460B7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imeak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DTO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II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524" w:type="dxa"/>
            <w:shd w:val="clear" w:color="auto" w:fill="FFFFFF" w:themeFill="background1"/>
          </w:tcPr>
          <w:p w:rsidR="00460B7C" w:rsidRDefault="00460B7C" w:rsidP="00460B7C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1004 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imeak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DTO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II</w:t>
            </w:r>
          </w:p>
          <w:p w:rsidR="00C1099C" w:rsidRPr="00C17B88" w:rsidRDefault="00460B7C" w:rsidP="00460B7C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524" w:type="dxa"/>
            <w:shd w:val="clear" w:color="auto" w:fill="FFFFFF" w:themeFill="background1"/>
          </w:tcPr>
          <w:p w:rsidR="00460B7C" w:rsidRDefault="00460B7C" w:rsidP="00460B7C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1004 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imeak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DTO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II</w:t>
            </w:r>
          </w:p>
          <w:p w:rsidR="00C1099C" w:rsidRPr="00C17B88" w:rsidRDefault="00460B7C" w:rsidP="00460B7C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524" w:type="dxa"/>
            <w:shd w:val="clear" w:color="auto" w:fill="FFFFFF" w:themeFill="background1"/>
          </w:tcPr>
          <w:p w:rsidR="00460B7C" w:rsidRDefault="00460B7C" w:rsidP="00460B7C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 xml:space="preserve">LGM 1004 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imeak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DTO</w:t>
            </w:r>
          </w:p>
          <w:p w:rsidR="00460B7C" w:rsidRPr="00C17B88" w:rsidRDefault="00460B7C" w:rsidP="00460B7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II</w:t>
            </w:r>
          </w:p>
          <w:p w:rsidR="00C1099C" w:rsidRPr="00C17B88" w:rsidRDefault="00460B7C" w:rsidP="00460B7C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</w:tr>
      <w:bookmarkEnd w:id="0"/>
      <w:tr w:rsidR="00C1099C" w:rsidRPr="00C17B88" w:rsidTr="00C17B88"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proofErr w:type="spellStart"/>
            <w:r w:rsidRPr="00C17B88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65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1012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>. Okan Tuna</w:t>
            </w: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1012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>. Okan Tuna</w:t>
            </w: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C1099C" w:rsidRPr="00C17B88" w:rsidTr="00C17B88">
        <w:trPr>
          <w:trHeight w:val="1065"/>
        </w:trPr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proofErr w:type="spellStart"/>
            <w:r w:rsidRPr="00C17B88">
              <w:rPr>
                <w:b/>
                <w:color w:val="000000" w:themeColor="text1"/>
              </w:rPr>
              <w:t>Wed</w:t>
            </w:r>
            <w:proofErr w:type="spellEnd"/>
            <w:r w:rsidRPr="00C17B88">
              <w:rPr>
                <w:b/>
                <w:color w:val="000000" w:themeColor="text1"/>
              </w:rPr>
              <w:t>.</w:t>
            </w:r>
          </w:p>
        </w:tc>
        <w:tc>
          <w:tcPr>
            <w:tcW w:w="165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LGM 1002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LGM 1002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LGM 1002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LGM 1002 </w:t>
            </w:r>
            <w:r w:rsidRPr="00C17B88">
              <w:rPr>
                <w:b/>
                <w:color w:val="auto"/>
                <w:sz w:val="16"/>
                <w:szCs w:val="16"/>
              </w:rPr>
              <w:t>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1099C" w:rsidRPr="00C17B88" w:rsidTr="00C17B88">
        <w:trPr>
          <w:trHeight w:val="1609"/>
        </w:trPr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proofErr w:type="spellStart"/>
            <w:r w:rsidRPr="00C17B88">
              <w:rPr>
                <w:b/>
                <w:color w:val="000000" w:themeColor="text1"/>
              </w:rPr>
              <w:t>Thursday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C17B8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5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>LGM 1006</w:t>
            </w:r>
            <w:r w:rsidRPr="00C17B88">
              <w:rPr>
                <w:b/>
                <w:color w:val="auto"/>
                <w:sz w:val="16"/>
                <w:szCs w:val="16"/>
              </w:rPr>
              <w:t xml:space="preserve">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>LGM 1006</w:t>
            </w:r>
            <w:r w:rsidRPr="00C17B88">
              <w:rPr>
                <w:b/>
                <w:color w:val="auto"/>
                <w:sz w:val="16"/>
                <w:szCs w:val="16"/>
              </w:rPr>
              <w:t xml:space="preserve">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5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000000" w:themeColor="text1"/>
                <w:sz w:val="16"/>
                <w:szCs w:val="16"/>
              </w:rPr>
              <w:t>LGM 1006</w:t>
            </w:r>
            <w:r w:rsidRPr="00C17B88">
              <w:rPr>
                <w:b/>
                <w:color w:val="auto"/>
                <w:sz w:val="16"/>
                <w:szCs w:val="16"/>
              </w:rPr>
              <w:t xml:space="preserve">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3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1010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Cansu Yıldırım</w:t>
            </w: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1010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Cansu Yıldırım</w:t>
            </w: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1010 L.LAB.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Cansu Yıldırım</w:t>
            </w:r>
          </w:p>
        </w:tc>
        <w:tc>
          <w:tcPr>
            <w:tcW w:w="1524" w:type="dxa"/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1099C" w:rsidRPr="00C17B88" w:rsidTr="00C1099C">
        <w:tc>
          <w:tcPr>
            <w:tcW w:w="1151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proofErr w:type="spellStart"/>
            <w:r w:rsidRPr="00C17B88">
              <w:rPr>
                <w:b/>
                <w:color w:val="000000" w:themeColor="text1"/>
              </w:rPr>
              <w:t>Friday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653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5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C953AC" w:rsidRPr="00C17B88" w:rsidRDefault="00C953AC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  <w:r w:rsidRPr="00C17B88">
        <w:rPr>
          <w:rFonts w:ascii="Calibri" w:hAnsi="Calibri"/>
          <w:b/>
          <w:sz w:val="32"/>
          <w:szCs w:val="32"/>
        </w:rPr>
        <w:t xml:space="preserve">2017-2018 DEPARTMENT OF LOGISTICS MANAGEMENT </w:t>
      </w: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  <w:r w:rsidRPr="00C17B88">
        <w:rPr>
          <w:rFonts w:ascii="Calibri" w:hAnsi="Calibri"/>
          <w:b/>
          <w:sz w:val="32"/>
          <w:szCs w:val="32"/>
        </w:rPr>
        <w:t>SOPHOMORE SPRING SEMESTER WEEKLY CLASS SCHEDULE</w:t>
      </w:r>
    </w:p>
    <w:p w:rsidR="00C1099C" w:rsidRPr="00C17B88" w:rsidRDefault="00C1099C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b/>
        </w:rPr>
      </w:pP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</w:tblGrid>
      <w:tr w:rsidR="00C1099C" w:rsidRPr="00C17B88" w:rsidTr="00C1099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17B88">
              <w:rPr>
                <w:b/>
              </w:rPr>
              <w:t>Days</w:t>
            </w:r>
            <w:proofErr w:type="spellEnd"/>
            <w:r w:rsidRPr="00C17B88">
              <w:rPr>
                <w:b/>
              </w:rPr>
              <w:t>/</w:t>
            </w:r>
            <w:proofErr w:type="spellStart"/>
            <w:r w:rsidRPr="00C17B88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14.50-15.35</w:t>
            </w:r>
          </w:p>
        </w:tc>
      </w:tr>
      <w:tr w:rsidR="00C1099C" w:rsidRPr="00C17B88" w:rsidTr="00C17B8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Monday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2010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2010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2010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Dr.Serdar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Ayan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Dr.Serdar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Ayan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2012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Dr.Serdar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Ayan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7B8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2008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2008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2008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Distribution Channel Management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Şakar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Distribution Channel Management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Şakar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 xml:space="preserve">Distribution Channel Management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Şakar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7B88">
        <w:trPr>
          <w:trHeight w:val="106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Wed</w:t>
            </w:r>
            <w:proofErr w:type="spellEnd"/>
            <w:r w:rsidRPr="00C17B88">
              <w:rPr>
                <w:b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7B88">
        <w:trPr>
          <w:trHeight w:val="54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Thursday</w:t>
            </w:r>
            <w:proofErr w:type="spellEnd"/>
            <w:r w:rsidRPr="00C17B88">
              <w:rPr>
                <w:b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7B8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Friday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2006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Multimodal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2006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Multimodal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2006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Multimodal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2004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Operations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Research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Volkan Çetinkaya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2004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Operations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Research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Volkan Çetinkaya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b/>
                <w:color w:val="auto"/>
                <w:sz w:val="16"/>
                <w:szCs w:val="16"/>
              </w:rPr>
              <w:t>LGM 2004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EXPEDITORS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Operations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auto"/>
                <w:sz w:val="16"/>
                <w:szCs w:val="16"/>
              </w:rPr>
              <w:t>Research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C17B88">
              <w:rPr>
                <w:color w:val="auto"/>
                <w:sz w:val="16"/>
                <w:szCs w:val="16"/>
              </w:rPr>
              <w:t xml:space="preserve">. Volkan Çetinkaya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A63B0E" w:rsidRPr="00C17B88" w:rsidRDefault="00A63B0E" w:rsidP="00C17B88">
      <w:pPr>
        <w:shd w:val="clear" w:color="auto" w:fill="FFFFFF" w:themeFill="background1"/>
        <w:jc w:val="center"/>
        <w:rPr>
          <w:color w:val="auto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color w:val="auto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color w:val="auto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24"/>
          <w:szCs w:val="24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  <w:r w:rsidRPr="00C17B88">
        <w:rPr>
          <w:rFonts w:ascii="Calibri" w:hAnsi="Calibri"/>
          <w:b/>
          <w:sz w:val="32"/>
          <w:szCs w:val="32"/>
        </w:rPr>
        <w:t xml:space="preserve">2017-2018 DEPARTMENT OF LOGISTICS MANAGEMENT </w:t>
      </w:r>
    </w:p>
    <w:p w:rsidR="00A63B0E" w:rsidRPr="00C17B88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  <w:r w:rsidRPr="00C17B88">
        <w:rPr>
          <w:rFonts w:ascii="Calibri" w:hAnsi="Calibri"/>
          <w:b/>
          <w:sz w:val="32"/>
          <w:szCs w:val="32"/>
        </w:rPr>
        <w:t>JUNIOR SPRING SEMESTER WEEKLY CLASS SCHEDULE</w:t>
      </w:r>
    </w:p>
    <w:p w:rsidR="00C1099C" w:rsidRPr="00C17B88" w:rsidRDefault="00C1099C" w:rsidP="00C17B8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</w:rPr>
      </w:pPr>
    </w:p>
    <w:p w:rsidR="00A63B0E" w:rsidRPr="00C17B88" w:rsidRDefault="00A63B0E" w:rsidP="00C17B88">
      <w:pPr>
        <w:shd w:val="clear" w:color="auto" w:fill="FFFFFF" w:themeFill="background1"/>
        <w:jc w:val="center"/>
        <w:rPr>
          <w:color w:val="auto"/>
        </w:rPr>
      </w:pPr>
    </w:p>
    <w:tbl>
      <w:tblPr>
        <w:tblW w:w="14201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737"/>
        <w:gridCol w:w="1738"/>
        <w:gridCol w:w="1737"/>
        <w:gridCol w:w="1737"/>
        <w:gridCol w:w="1275"/>
        <w:gridCol w:w="1608"/>
        <w:gridCol w:w="1609"/>
        <w:gridCol w:w="1608"/>
      </w:tblGrid>
      <w:tr w:rsidR="00C1099C" w:rsidRPr="00C17B88" w:rsidTr="00C1099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17B88">
              <w:rPr>
                <w:b/>
              </w:rPr>
              <w:t>Days</w:t>
            </w:r>
            <w:proofErr w:type="spellEnd"/>
            <w:r w:rsidRPr="00C17B88">
              <w:rPr>
                <w:b/>
              </w:rPr>
              <w:t>/</w:t>
            </w:r>
            <w:proofErr w:type="spellStart"/>
            <w:r w:rsidRPr="00C17B88">
              <w:rPr>
                <w:b/>
              </w:rPr>
              <w:t>Hrs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08.30-09:15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09.25-10.10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C17B88">
              <w:rPr>
                <w:b/>
                <w:color w:val="auto"/>
              </w:rPr>
              <w:t>14.50-15.35</w:t>
            </w:r>
          </w:p>
        </w:tc>
      </w:tr>
      <w:tr w:rsidR="00C1099C" w:rsidRPr="00C17B88" w:rsidTr="00C1099C">
        <w:trPr>
          <w:trHeight w:val="11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Monday</w:t>
            </w:r>
            <w:proofErr w:type="spellEnd"/>
          </w:p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3004</w:t>
            </w: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Total </w:t>
            </w:r>
            <w:proofErr w:type="spellStart"/>
            <w:proofErr w:type="gramStart"/>
            <w:r w:rsidRPr="00C17B88">
              <w:rPr>
                <w:rFonts w:cs="Arial"/>
                <w:color w:val="auto"/>
                <w:sz w:val="16"/>
                <w:szCs w:val="16"/>
              </w:rPr>
              <w:t>Quality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proofErr w:type="gram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. Ömür Yasar Saatçioğlu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3004</w:t>
            </w: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Total </w:t>
            </w:r>
            <w:proofErr w:type="spellStart"/>
            <w:proofErr w:type="gramStart"/>
            <w:r w:rsidRPr="00C17B88">
              <w:rPr>
                <w:rFonts w:cs="Arial"/>
                <w:color w:val="auto"/>
                <w:sz w:val="16"/>
                <w:szCs w:val="16"/>
              </w:rPr>
              <w:t>Quality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proofErr w:type="gram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>. Ömür Yasar Saatçioğlu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3004</w:t>
            </w: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Total </w:t>
            </w:r>
            <w:proofErr w:type="spellStart"/>
            <w:proofErr w:type="gramStart"/>
            <w:r w:rsidRPr="00C17B88">
              <w:rPr>
                <w:rFonts w:cs="Arial"/>
                <w:color w:val="auto"/>
                <w:sz w:val="16"/>
                <w:szCs w:val="16"/>
              </w:rPr>
              <w:t>Quality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proofErr w:type="gram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>. Ömür Yasar Saatçioğlu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099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Tuesday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C17B88">
              <w:rPr>
                <w:b/>
                <w:color w:val="FF0000"/>
                <w:sz w:val="16"/>
                <w:szCs w:val="16"/>
              </w:rPr>
              <w:t xml:space="preserve">LGM 3006 dersini MBA 3024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17B88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Companies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dersliğinde alacak.</w:t>
            </w:r>
            <w:r w:rsidRPr="00C17B8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FF0000"/>
                <w:sz w:val="16"/>
                <w:szCs w:val="16"/>
              </w:rPr>
              <w:t>Asst.</w:t>
            </w:r>
            <w:proofErr w:type="spellStart"/>
            <w:r w:rsidRPr="00C17B88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FF0000"/>
                <w:sz w:val="16"/>
                <w:szCs w:val="16"/>
              </w:rPr>
              <w:t>. Seçil Sigalı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C17B88">
              <w:rPr>
                <w:b/>
                <w:color w:val="FF0000"/>
                <w:sz w:val="16"/>
                <w:szCs w:val="16"/>
              </w:rPr>
              <w:t xml:space="preserve">LGM 3006 dersini MBA 3024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17B88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Companies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dersliğinde alacak.</w:t>
            </w:r>
            <w:r w:rsidRPr="00C17B8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FF0000"/>
                <w:sz w:val="16"/>
                <w:szCs w:val="16"/>
              </w:rPr>
              <w:t>Asst.</w:t>
            </w:r>
            <w:proofErr w:type="spellStart"/>
            <w:r w:rsidRPr="00C17B88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FF0000"/>
                <w:sz w:val="16"/>
                <w:szCs w:val="16"/>
              </w:rPr>
              <w:t>. Seçil Sigalı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C17B88">
              <w:rPr>
                <w:b/>
                <w:color w:val="FF0000"/>
                <w:sz w:val="16"/>
                <w:szCs w:val="16"/>
              </w:rPr>
              <w:t xml:space="preserve">LGM 3006 dersini MBA 3024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17B88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color w:val="FF0000"/>
                <w:sz w:val="16"/>
                <w:szCs w:val="16"/>
              </w:rPr>
              <w:t>Companies</w:t>
            </w:r>
            <w:proofErr w:type="spellEnd"/>
            <w:r w:rsidRPr="00C17B88">
              <w:rPr>
                <w:color w:val="FF0000"/>
                <w:sz w:val="16"/>
                <w:szCs w:val="16"/>
              </w:rPr>
              <w:t xml:space="preserve"> dersliğinde alacak.</w:t>
            </w:r>
            <w:r w:rsidRPr="00C17B8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color w:val="FF0000"/>
                <w:sz w:val="16"/>
                <w:szCs w:val="16"/>
              </w:rPr>
              <w:t>Asst.</w:t>
            </w:r>
            <w:proofErr w:type="spellStart"/>
            <w:r w:rsidRPr="00C17B88">
              <w:rPr>
                <w:rFonts w:cs="Arial"/>
                <w:color w:val="FF0000"/>
                <w:sz w:val="16"/>
                <w:szCs w:val="16"/>
              </w:rPr>
              <w:t>Prof.Dr</w:t>
            </w:r>
            <w:proofErr w:type="spellEnd"/>
            <w:r w:rsidRPr="00C17B88">
              <w:rPr>
                <w:rFonts w:cs="Arial"/>
                <w:color w:val="FF0000"/>
                <w:sz w:val="16"/>
                <w:szCs w:val="16"/>
              </w:rPr>
              <w:t>. Seçil Sigalı</w:t>
            </w:r>
          </w:p>
        </w:tc>
      </w:tr>
      <w:tr w:rsidR="00C1099C" w:rsidRPr="00C17B88" w:rsidTr="00C1099C">
        <w:trPr>
          <w:trHeight w:val="1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Wed</w:t>
            </w:r>
            <w:proofErr w:type="spellEnd"/>
            <w:r w:rsidRPr="00C17B88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Design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Design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C17B88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7B88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Design </w:t>
            </w:r>
          </w:p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17B88">
              <w:rPr>
                <w:color w:val="auto"/>
                <w:sz w:val="16"/>
                <w:szCs w:val="16"/>
              </w:rPr>
              <w:t>Asst. Prof. Dr. Gülfem Gidener Özaydın</w:t>
            </w:r>
            <w:r w:rsidRPr="00C17B88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C1099C" w:rsidRPr="00C17B88" w:rsidTr="00C1099C">
        <w:trPr>
          <w:cantSplit/>
          <w:trHeight w:val="6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Thursday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1099C" w:rsidRPr="00C17B88" w:rsidTr="00C1099C">
        <w:trPr>
          <w:cantSplit/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9C" w:rsidRPr="00C17B88" w:rsidRDefault="00C1099C" w:rsidP="00C17B88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C17B88">
              <w:rPr>
                <w:b/>
              </w:rPr>
              <w:t>Friday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C" w:rsidRPr="00C17B88" w:rsidRDefault="00C1099C" w:rsidP="00C17B88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A63B0E" w:rsidRPr="00C17B88" w:rsidRDefault="00A63B0E" w:rsidP="00C17B88">
      <w:pPr>
        <w:numPr>
          <w:ilvl w:val="0"/>
          <w:numId w:val="1"/>
        </w:numPr>
        <w:shd w:val="clear" w:color="auto" w:fill="FFFFFF" w:themeFill="background1"/>
        <w:rPr>
          <w:color w:val="FF0000"/>
        </w:rPr>
      </w:pPr>
      <w:r w:rsidRPr="00C17B88">
        <w:rPr>
          <w:color w:val="FF0000"/>
        </w:rPr>
        <w:t xml:space="preserve">Öğrenci seçmeli dersleri Denizcilik İşletmeleri Yönetimi Bölümünden Alacaktır. </w:t>
      </w:r>
    </w:p>
    <w:p w:rsidR="00A63B0E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A63B0E" w:rsidRDefault="00A63B0E" w:rsidP="00C17B88">
      <w:pPr>
        <w:shd w:val="clear" w:color="auto" w:fill="FFFFFF" w:themeFill="background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sectPr w:rsidR="00A63B0E" w:rsidSect="00B64F0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127"/>
    <w:rsid w:val="0001108B"/>
    <w:rsid w:val="00052CBB"/>
    <w:rsid w:val="000C57B8"/>
    <w:rsid w:val="001005DC"/>
    <w:rsid w:val="00116709"/>
    <w:rsid w:val="0013090E"/>
    <w:rsid w:val="00135E7B"/>
    <w:rsid w:val="00156709"/>
    <w:rsid w:val="001815D7"/>
    <w:rsid w:val="001D566F"/>
    <w:rsid w:val="001E5CAF"/>
    <w:rsid w:val="001F7EA3"/>
    <w:rsid w:val="002135CC"/>
    <w:rsid w:val="00236EF2"/>
    <w:rsid w:val="00297850"/>
    <w:rsid w:val="002B2A45"/>
    <w:rsid w:val="002F09D4"/>
    <w:rsid w:val="00304F8B"/>
    <w:rsid w:val="0036352F"/>
    <w:rsid w:val="0037341F"/>
    <w:rsid w:val="0038622F"/>
    <w:rsid w:val="003A2A4C"/>
    <w:rsid w:val="003B4392"/>
    <w:rsid w:val="003D3311"/>
    <w:rsid w:val="003D6D8C"/>
    <w:rsid w:val="00400FC0"/>
    <w:rsid w:val="00401896"/>
    <w:rsid w:val="0041344B"/>
    <w:rsid w:val="004267B0"/>
    <w:rsid w:val="00460B7C"/>
    <w:rsid w:val="004702A2"/>
    <w:rsid w:val="004751C8"/>
    <w:rsid w:val="004F3171"/>
    <w:rsid w:val="00501ED1"/>
    <w:rsid w:val="00517BE7"/>
    <w:rsid w:val="0053127A"/>
    <w:rsid w:val="00551F89"/>
    <w:rsid w:val="0055408B"/>
    <w:rsid w:val="00563D20"/>
    <w:rsid w:val="00576FA7"/>
    <w:rsid w:val="005849A7"/>
    <w:rsid w:val="005B0B61"/>
    <w:rsid w:val="00607D0C"/>
    <w:rsid w:val="006367A5"/>
    <w:rsid w:val="006771AC"/>
    <w:rsid w:val="00680855"/>
    <w:rsid w:val="00690EA1"/>
    <w:rsid w:val="006C5473"/>
    <w:rsid w:val="0070770E"/>
    <w:rsid w:val="007116B9"/>
    <w:rsid w:val="0076106D"/>
    <w:rsid w:val="00773ED2"/>
    <w:rsid w:val="007972A9"/>
    <w:rsid w:val="007A1227"/>
    <w:rsid w:val="007B04B5"/>
    <w:rsid w:val="007B7D07"/>
    <w:rsid w:val="007E0D88"/>
    <w:rsid w:val="00804CDE"/>
    <w:rsid w:val="008272C9"/>
    <w:rsid w:val="0085648F"/>
    <w:rsid w:val="008E5327"/>
    <w:rsid w:val="008E7983"/>
    <w:rsid w:val="00933D64"/>
    <w:rsid w:val="00963D35"/>
    <w:rsid w:val="00971E6F"/>
    <w:rsid w:val="009755B9"/>
    <w:rsid w:val="009812A5"/>
    <w:rsid w:val="009A1E22"/>
    <w:rsid w:val="009A5DEF"/>
    <w:rsid w:val="009B178A"/>
    <w:rsid w:val="009D24C4"/>
    <w:rsid w:val="00A0542D"/>
    <w:rsid w:val="00A1123E"/>
    <w:rsid w:val="00A14AAF"/>
    <w:rsid w:val="00A63B0E"/>
    <w:rsid w:val="00A73FC0"/>
    <w:rsid w:val="00AA00CD"/>
    <w:rsid w:val="00AA645E"/>
    <w:rsid w:val="00AB35C9"/>
    <w:rsid w:val="00B271D0"/>
    <w:rsid w:val="00B51BDC"/>
    <w:rsid w:val="00B64F04"/>
    <w:rsid w:val="00B711F7"/>
    <w:rsid w:val="00B74659"/>
    <w:rsid w:val="00BC7E45"/>
    <w:rsid w:val="00BE5C93"/>
    <w:rsid w:val="00C1099C"/>
    <w:rsid w:val="00C1438B"/>
    <w:rsid w:val="00C17B88"/>
    <w:rsid w:val="00C842BF"/>
    <w:rsid w:val="00C904AD"/>
    <w:rsid w:val="00C953AC"/>
    <w:rsid w:val="00CF7178"/>
    <w:rsid w:val="00D470D2"/>
    <w:rsid w:val="00D93708"/>
    <w:rsid w:val="00DB4EF3"/>
    <w:rsid w:val="00E05744"/>
    <w:rsid w:val="00E71127"/>
    <w:rsid w:val="00E715EE"/>
    <w:rsid w:val="00EA1A20"/>
    <w:rsid w:val="00EC72AC"/>
    <w:rsid w:val="00EE1876"/>
    <w:rsid w:val="00EE6366"/>
    <w:rsid w:val="00EF61CC"/>
    <w:rsid w:val="00F5335E"/>
    <w:rsid w:val="00F76D62"/>
    <w:rsid w:val="00FC3593"/>
    <w:rsid w:val="00FC402E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27"/>
    <w:pPr>
      <w:spacing w:after="0" w:line="240" w:lineRule="auto"/>
    </w:pPr>
    <w:rPr>
      <w:rFonts w:ascii="Arial" w:eastAsia="Times New Roman" w:hAnsi="Arial" w:cs="HelveticaTurk"/>
      <w:color w:val="231F2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7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7A5"/>
    <w:rPr>
      <w:rFonts w:ascii="Tahoma" w:eastAsia="Times New Roman" w:hAnsi="Tahoma" w:cs="Tahoma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32B5-A04A-46EB-88D8-45FC637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Onur_2</dc:creator>
  <cp:lastModifiedBy>Onur_2</cp:lastModifiedBy>
  <cp:revision>9</cp:revision>
  <cp:lastPrinted>2016-02-17T07:35:00Z</cp:lastPrinted>
  <dcterms:created xsi:type="dcterms:W3CDTF">2018-01-07T19:42:00Z</dcterms:created>
  <dcterms:modified xsi:type="dcterms:W3CDTF">2018-02-16T15:44:00Z</dcterms:modified>
</cp:coreProperties>
</file>